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53" w:rsidRPr="00E63019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63019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International</w:t>
      </w:r>
      <w:r w:rsidRPr="00E63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019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University</w:t>
      </w:r>
      <w:r w:rsidRPr="00E63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019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E63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019">
        <w:rPr>
          <w:rFonts w:ascii="Times New Roman" w:hAnsi="Times New Roman" w:cs="Times New Roman"/>
          <w:b/>
          <w:bCs/>
          <w:sz w:val="28"/>
          <w:szCs w:val="28"/>
          <w:lang w:val="en-US"/>
        </w:rPr>
        <w:t>Central</w:t>
      </w:r>
      <w:r w:rsidRPr="00E63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019">
        <w:rPr>
          <w:rFonts w:ascii="Times New Roman" w:hAnsi="Times New Roman" w:cs="Times New Roman"/>
          <w:b/>
          <w:bCs/>
          <w:sz w:val="28"/>
          <w:szCs w:val="28"/>
          <w:lang w:val="en-US"/>
        </w:rPr>
        <w:t>Asia</w:t>
      </w:r>
    </w:p>
    <w:p w:rsidR="00CD2553" w:rsidRPr="00290DB7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019">
        <w:rPr>
          <w:rFonts w:ascii="Times New Roman" w:hAnsi="Times New Roman" w:cs="Times New Roman"/>
          <w:b/>
          <w:bCs/>
          <w:sz w:val="28"/>
          <w:szCs w:val="28"/>
        </w:rPr>
        <w:t>Международный университет</w:t>
      </w:r>
      <w:r w:rsidRPr="00CA10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019">
        <w:rPr>
          <w:rFonts w:ascii="Times New Roman" w:hAnsi="Times New Roman" w:cs="Times New Roman"/>
          <w:b/>
          <w:bCs/>
          <w:sz w:val="28"/>
          <w:szCs w:val="28"/>
        </w:rPr>
        <w:t>в Центральной Азии</w:t>
      </w:r>
    </w:p>
    <w:p w:rsidR="00CD2553" w:rsidRPr="00290DB7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4ADF78" wp14:editId="776BF055">
            <wp:simplePos x="0" y="0"/>
            <wp:positionH relativeFrom="margin">
              <wp:posOffset>2586355</wp:posOffset>
            </wp:positionH>
            <wp:positionV relativeFrom="paragraph">
              <wp:posOffset>252730</wp:posOffset>
            </wp:positionV>
            <wp:extent cx="1400175" cy="1275080"/>
            <wp:effectExtent l="0" t="0" r="9525" b="1270"/>
            <wp:wrapThrough wrapText="bothSides">
              <wp:wrapPolygon edited="0">
                <wp:start x="0" y="0"/>
                <wp:lineTo x="0" y="21299"/>
                <wp:lineTo x="21453" y="21299"/>
                <wp:lineTo x="21453" y="0"/>
                <wp:lineTo x="0" y="0"/>
              </wp:wrapPolygon>
            </wp:wrapThrough>
            <wp:docPr id="56" name="Picture 4" descr="../Desktop/Screen%20Shot%202016-09-04%20at%2010.20.48%20P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Screen%20Shot%202016-09-04%20at%2010.20.48%20PM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53" w:rsidRPr="00290DB7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553" w:rsidRPr="00290DB7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553" w:rsidRPr="00290DB7" w:rsidRDefault="00CD2553" w:rsidP="00CD2553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CD2553" w:rsidRPr="00290DB7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553" w:rsidRPr="00290DB7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553" w:rsidRPr="00CA10E6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553" w:rsidRPr="00E63019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63019">
        <w:rPr>
          <w:rFonts w:ascii="Times New Roman" w:hAnsi="Times New Roman" w:cs="Times New Roman"/>
          <w:b/>
          <w:bCs/>
          <w:sz w:val="48"/>
          <w:szCs w:val="48"/>
        </w:rPr>
        <w:t>Сборник научных трудов</w:t>
      </w:r>
    </w:p>
    <w:p w:rsidR="00CD2553" w:rsidRPr="00E63019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63019">
        <w:rPr>
          <w:rFonts w:ascii="Times New Roman" w:hAnsi="Times New Roman" w:cs="Times New Roman"/>
          <w:b/>
          <w:bCs/>
          <w:sz w:val="48"/>
          <w:szCs w:val="48"/>
        </w:rPr>
        <w:t>к десятилетию Международного</w:t>
      </w:r>
      <w:r w:rsidRPr="004574F5">
        <w:rPr>
          <w:rFonts w:ascii="Times New Roman" w:hAnsi="Times New Roman" w:cs="Times New Roman"/>
          <w:b/>
          <w:bCs/>
          <w:sz w:val="48"/>
          <w:szCs w:val="48"/>
        </w:rPr>
        <w:br/>
      </w:r>
      <w:r w:rsidRPr="00E63019">
        <w:rPr>
          <w:rFonts w:ascii="Times New Roman" w:hAnsi="Times New Roman" w:cs="Times New Roman"/>
          <w:b/>
          <w:bCs/>
          <w:sz w:val="48"/>
          <w:szCs w:val="48"/>
        </w:rPr>
        <w:t>университета в Центральной Азии</w:t>
      </w:r>
    </w:p>
    <w:p w:rsidR="00CD2553" w:rsidRPr="004574F5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553" w:rsidRPr="00290DB7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DB7">
        <w:rPr>
          <w:rFonts w:ascii="Times New Roman" w:hAnsi="Times New Roman" w:cs="Times New Roman"/>
          <w:b/>
          <w:bCs/>
          <w:sz w:val="24"/>
          <w:szCs w:val="24"/>
        </w:rPr>
        <w:t>Юбилейный выпуск</w:t>
      </w: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2553" w:rsidRPr="006825B0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D2553" w:rsidRPr="00290DB7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2EFE2E5" wp14:editId="47E021F7">
            <wp:extent cx="5467350" cy="3200400"/>
            <wp:effectExtent l="0" t="0" r="0" b="0"/>
            <wp:docPr id="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553" w:rsidRPr="004574F5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Pr="00CA10E6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0DB7">
        <w:rPr>
          <w:rFonts w:ascii="Times New Roman" w:hAnsi="Times New Roman" w:cs="Times New Roman"/>
          <w:sz w:val="24"/>
          <w:szCs w:val="24"/>
        </w:rPr>
        <w:t>Токмок</w:t>
      </w:r>
      <w:r w:rsidRPr="00CA10E6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CD2553" w:rsidRPr="00CA10E6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3019"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International</w:t>
      </w:r>
      <w:r w:rsidRPr="00CA10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63019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University</w:t>
      </w:r>
      <w:r w:rsidRPr="00CA10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63019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CA10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63019">
        <w:rPr>
          <w:rFonts w:ascii="Times New Roman" w:hAnsi="Times New Roman" w:cs="Times New Roman"/>
          <w:b/>
          <w:bCs/>
          <w:sz w:val="28"/>
          <w:szCs w:val="28"/>
          <w:lang w:val="en-US"/>
        </w:rPr>
        <w:t>Central</w:t>
      </w:r>
      <w:r w:rsidRPr="00CA10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63019">
        <w:rPr>
          <w:rFonts w:ascii="Times New Roman" w:hAnsi="Times New Roman" w:cs="Times New Roman"/>
          <w:b/>
          <w:bCs/>
          <w:sz w:val="28"/>
          <w:szCs w:val="28"/>
          <w:lang w:val="en-US"/>
        </w:rPr>
        <w:t>Asia</w:t>
      </w:r>
    </w:p>
    <w:p w:rsidR="00CD2553" w:rsidRPr="00290DB7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0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Международный университет</w:t>
      </w:r>
      <w:r w:rsidRPr="00B63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019">
        <w:rPr>
          <w:rFonts w:ascii="Times New Roman" w:hAnsi="Times New Roman" w:cs="Times New Roman"/>
          <w:b/>
          <w:bCs/>
          <w:sz w:val="28"/>
          <w:szCs w:val="28"/>
        </w:rPr>
        <w:t>в Центральной Азии</w:t>
      </w: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C83D21A" wp14:editId="68202A53">
            <wp:simplePos x="0" y="0"/>
            <wp:positionH relativeFrom="margin">
              <wp:posOffset>2450465</wp:posOffset>
            </wp:positionH>
            <wp:positionV relativeFrom="paragraph">
              <wp:posOffset>755650</wp:posOffset>
            </wp:positionV>
            <wp:extent cx="1400175" cy="1275080"/>
            <wp:effectExtent l="0" t="0" r="9525" b="1270"/>
            <wp:wrapThrough wrapText="bothSides">
              <wp:wrapPolygon edited="0">
                <wp:start x="0" y="0"/>
                <wp:lineTo x="0" y="21299"/>
                <wp:lineTo x="21453" y="21299"/>
                <wp:lineTo x="21453" y="0"/>
                <wp:lineTo x="0" y="0"/>
              </wp:wrapPolygon>
            </wp:wrapThrough>
            <wp:docPr id="57" name="Picture 4" descr="../Desktop/Screen%20Shot%202016-09-04%20at%2010.20.48%20P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Screen%20Shot%202016-09-04%20at%2010.20.48%20PM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Pr="00B6330F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330F">
        <w:rPr>
          <w:rFonts w:ascii="Times New Roman" w:hAnsi="Times New Roman" w:cs="Times New Roman"/>
          <w:b/>
          <w:bCs/>
          <w:sz w:val="40"/>
          <w:szCs w:val="40"/>
        </w:rPr>
        <w:t>Сборник научных трудов</w:t>
      </w: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330F">
        <w:rPr>
          <w:rFonts w:ascii="Times New Roman" w:hAnsi="Times New Roman" w:cs="Times New Roman"/>
          <w:b/>
          <w:bCs/>
          <w:sz w:val="40"/>
          <w:szCs w:val="40"/>
        </w:rPr>
        <w:t>к десятилетию Международного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6330F">
        <w:rPr>
          <w:rFonts w:ascii="Times New Roman" w:hAnsi="Times New Roman" w:cs="Times New Roman"/>
          <w:b/>
          <w:bCs/>
          <w:sz w:val="40"/>
          <w:szCs w:val="40"/>
        </w:rPr>
        <w:t xml:space="preserve">университета </w:t>
      </w:r>
    </w:p>
    <w:p w:rsidR="00CD2553" w:rsidRPr="00B6330F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330F">
        <w:rPr>
          <w:rFonts w:ascii="Times New Roman" w:hAnsi="Times New Roman" w:cs="Times New Roman"/>
          <w:b/>
          <w:bCs/>
          <w:sz w:val="40"/>
          <w:szCs w:val="40"/>
        </w:rPr>
        <w:t>в Центральной Азии</w:t>
      </w: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55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90DB7">
        <w:rPr>
          <w:rFonts w:ascii="Times New Roman" w:hAnsi="Times New Roman" w:cs="Times New Roman"/>
          <w:sz w:val="24"/>
          <w:szCs w:val="24"/>
        </w:rPr>
        <w:t>Токмок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CD2553" w:rsidRPr="00E41E22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DB7">
        <w:rPr>
          <w:rFonts w:ascii="Times New Roman" w:hAnsi="Times New Roman" w:cs="Times New Roman"/>
          <w:sz w:val="24"/>
          <w:szCs w:val="24"/>
        </w:rPr>
        <w:t>УДК</w:t>
      </w:r>
      <w:r w:rsidRPr="00D319E8">
        <w:rPr>
          <w:rFonts w:ascii="Times New Roman" w:hAnsi="Times New Roman" w:cs="Times New Roman"/>
          <w:sz w:val="24"/>
          <w:szCs w:val="24"/>
        </w:rPr>
        <w:t xml:space="preserve"> 80/81</w:t>
      </w:r>
    </w:p>
    <w:p w:rsidR="00CD2553" w:rsidRPr="00D319E8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DB7">
        <w:rPr>
          <w:rFonts w:ascii="Times New Roman" w:hAnsi="Times New Roman" w:cs="Times New Roman"/>
          <w:sz w:val="24"/>
          <w:szCs w:val="24"/>
        </w:rPr>
        <w:t>ББК</w:t>
      </w:r>
      <w:r w:rsidRPr="00D319E8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CD2553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60"/>
        </w:rPr>
      </w:pPr>
      <w:r w:rsidRPr="00290DB7">
        <w:rPr>
          <w:rFonts w:ascii="Times New Roman" w:hAnsi="Times New Roman" w:cs="Times New Roman"/>
          <w:sz w:val="24"/>
          <w:szCs w:val="24"/>
        </w:rPr>
        <w:t>И</w:t>
      </w:r>
    </w:p>
    <w:p w:rsidR="00CD2553" w:rsidRPr="002B1FF3" w:rsidRDefault="00CD2553" w:rsidP="00CD2553">
      <w:pPr>
        <w:spacing w:after="0" w:line="360" w:lineRule="auto"/>
        <w:ind w:firstLine="851"/>
        <w:jc w:val="center"/>
        <w:rPr>
          <w:rFonts w:ascii="Times New Roman" w:hAnsi="Times New Roman" w:cs="Times New Roman"/>
          <w:spacing w:val="60"/>
        </w:rPr>
      </w:pPr>
      <w:r w:rsidRPr="002B1FF3">
        <w:rPr>
          <w:rFonts w:ascii="Times New Roman" w:hAnsi="Times New Roman" w:cs="Times New Roman"/>
          <w:spacing w:val="60"/>
        </w:rPr>
        <w:t xml:space="preserve">Рецензенты: </w:t>
      </w:r>
    </w:p>
    <w:p w:rsidR="00CD2553" w:rsidRPr="002B1FF3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</w:rPr>
      </w:pPr>
      <w:r w:rsidRPr="002B1FF3">
        <w:rPr>
          <w:rFonts w:ascii="Times New Roman" w:hAnsi="Times New Roman" w:cs="Times New Roman"/>
          <w:i/>
          <w:iCs/>
        </w:rPr>
        <w:t xml:space="preserve">Г. Д. Данильченко, доктор исторических наук, профессор КРСУ                </w:t>
      </w:r>
    </w:p>
    <w:p w:rsidR="00CD2553" w:rsidRPr="002B1FF3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</w:rPr>
      </w:pPr>
      <w:r w:rsidRPr="002B1FF3">
        <w:rPr>
          <w:rFonts w:ascii="Times New Roman" w:hAnsi="Times New Roman" w:cs="Times New Roman"/>
          <w:i/>
          <w:iCs/>
        </w:rPr>
        <w:t>У. К. Сарбанов, к.э.н., профессор направления «Управление бизнесом» МУЦА</w:t>
      </w:r>
    </w:p>
    <w:p w:rsidR="00CD2553" w:rsidRPr="002B1FF3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</w:rPr>
      </w:pPr>
    </w:p>
    <w:p w:rsidR="00CD2553" w:rsidRPr="002B1FF3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</w:rPr>
      </w:pPr>
      <w:r w:rsidRPr="002B1FF3">
        <w:rPr>
          <w:rFonts w:ascii="Times New Roman" w:hAnsi="Times New Roman" w:cs="Times New Roman"/>
          <w:i/>
          <w:iCs/>
        </w:rPr>
        <w:t xml:space="preserve">Рекомендовано к изданию Ученым советом Международного университета в Центральной Азии (МУЦА) - </w:t>
      </w:r>
      <w:r w:rsidRPr="002B1FF3">
        <w:rPr>
          <w:rFonts w:ascii="Times New Roman" w:hAnsi="Times New Roman" w:cs="Times New Roman"/>
          <w:i/>
          <w:iCs/>
          <w:lang w:val="en-US"/>
        </w:rPr>
        <w:t>International</w:t>
      </w:r>
      <w:r w:rsidRPr="002B1FF3">
        <w:rPr>
          <w:rFonts w:ascii="Times New Roman" w:hAnsi="Times New Roman" w:cs="Times New Roman"/>
          <w:i/>
          <w:iCs/>
        </w:rPr>
        <w:t xml:space="preserve"> </w:t>
      </w:r>
      <w:r w:rsidRPr="002B1FF3">
        <w:rPr>
          <w:rFonts w:ascii="Times New Roman" w:hAnsi="Times New Roman" w:cs="Times New Roman"/>
          <w:i/>
          <w:iCs/>
          <w:lang w:val="en-US"/>
        </w:rPr>
        <w:t>University</w:t>
      </w:r>
      <w:r w:rsidRPr="002B1FF3">
        <w:rPr>
          <w:rFonts w:ascii="Times New Roman" w:hAnsi="Times New Roman" w:cs="Times New Roman"/>
          <w:i/>
          <w:iCs/>
        </w:rPr>
        <w:t xml:space="preserve"> </w:t>
      </w:r>
      <w:r w:rsidRPr="002B1FF3">
        <w:rPr>
          <w:rFonts w:ascii="Times New Roman" w:hAnsi="Times New Roman" w:cs="Times New Roman"/>
          <w:i/>
          <w:iCs/>
          <w:lang w:val="en-US"/>
        </w:rPr>
        <w:t>of</w:t>
      </w:r>
      <w:r w:rsidRPr="002B1FF3">
        <w:rPr>
          <w:rFonts w:ascii="Times New Roman" w:hAnsi="Times New Roman" w:cs="Times New Roman"/>
          <w:i/>
          <w:iCs/>
        </w:rPr>
        <w:t xml:space="preserve"> </w:t>
      </w:r>
      <w:r w:rsidRPr="002B1FF3">
        <w:rPr>
          <w:rFonts w:ascii="Times New Roman" w:hAnsi="Times New Roman" w:cs="Times New Roman"/>
          <w:i/>
          <w:iCs/>
          <w:lang w:val="en-US"/>
        </w:rPr>
        <w:t>Central</w:t>
      </w:r>
      <w:r w:rsidRPr="002B1FF3">
        <w:rPr>
          <w:rFonts w:ascii="Times New Roman" w:hAnsi="Times New Roman" w:cs="Times New Roman"/>
          <w:i/>
          <w:iCs/>
        </w:rPr>
        <w:t xml:space="preserve"> </w:t>
      </w:r>
      <w:r w:rsidRPr="002B1FF3">
        <w:rPr>
          <w:rFonts w:ascii="Times New Roman" w:hAnsi="Times New Roman" w:cs="Times New Roman"/>
          <w:i/>
          <w:iCs/>
          <w:lang w:val="en-US"/>
        </w:rPr>
        <w:t>Asia</w:t>
      </w:r>
      <w:r w:rsidRPr="002B1FF3">
        <w:rPr>
          <w:rFonts w:ascii="Times New Roman" w:hAnsi="Times New Roman" w:cs="Times New Roman"/>
          <w:i/>
          <w:iCs/>
        </w:rPr>
        <w:t xml:space="preserve"> (</w:t>
      </w:r>
      <w:r w:rsidRPr="002B1FF3">
        <w:rPr>
          <w:rFonts w:ascii="Times New Roman" w:hAnsi="Times New Roman" w:cs="Times New Roman"/>
          <w:i/>
          <w:iCs/>
          <w:lang w:val="en-US"/>
        </w:rPr>
        <w:t>IUCA</w:t>
      </w:r>
      <w:r w:rsidRPr="002B1FF3">
        <w:rPr>
          <w:rFonts w:ascii="Times New Roman" w:hAnsi="Times New Roman" w:cs="Times New Roman"/>
          <w:i/>
          <w:iCs/>
        </w:rPr>
        <w:t>)</w:t>
      </w:r>
    </w:p>
    <w:p w:rsidR="00CD2553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CD2553" w:rsidRPr="002B1FF3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2B1FF3">
        <w:rPr>
          <w:rFonts w:ascii="Times New Roman" w:hAnsi="Times New Roman" w:cs="Times New Roman"/>
          <w:lang w:val="en-US"/>
        </w:rPr>
        <w:t>ISBN</w:t>
      </w:r>
    </w:p>
    <w:p w:rsidR="00CD2553" w:rsidRPr="00E41E22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41E22">
        <w:rPr>
          <w:rFonts w:ascii="Times New Roman" w:hAnsi="Times New Roman" w:cs="Times New Roman"/>
          <w:bCs/>
        </w:rPr>
        <w:t>Сборник научных трудов к десятилетию Международного университета в Центральной Азии. Юбилейный выпуск</w:t>
      </w:r>
      <w:r w:rsidRPr="002B1FF3">
        <w:rPr>
          <w:rFonts w:ascii="Times New Roman" w:hAnsi="Times New Roman" w:cs="Times New Roman"/>
          <w:b/>
          <w:bCs/>
        </w:rPr>
        <w:t xml:space="preserve">. / </w:t>
      </w:r>
      <w:r w:rsidRPr="002B1FF3">
        <w:rPr>
          <w:rFonts w:ascii="Times New Roman" w:hAnsi="Times New Roman" w:cs="Times New Roman"/>
        </w:rPr>
        <w:t>Под ред. В. А. Булатовой, Р. Дж. Абдрахмановой, Б. Т. Шаршекеевой. – Токмок: МУЦА, 2020</w:t>
      </w:r>
      <w:r w:rsidRPr="002B1FF3">
        <w:rPr>
          <w:rFonts w:ascii="Times New Roman" w:hAnsi="Times New Roman" w:cs="Times New Roman"/>
          <w:color w:val="7030A0"/>
        </w:rPr>
        <w:t xml:space="preserve">. - </w:t>
      </w:r>
      <w:r w:rsidRPr="00E41E22">
        <w:rPr>
          <w:rFonts w:ascii="Times New Roman" w:hAnsi="Times New Roman" w:cs="Times New Roman"/>
        </w:rPr>
        <w:t>252 с.</w:t>
      </w:r>
    </w:p>
    <w:p w:rsidR="00CD2553" w:rsidRPr="00E41E22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CD2553" w:rsidRPr="002B1FF3" w:rsidRDefault="00CD2553" w:rsidP="00CD255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2B1FF3">
        <w:rPr>
          <w:rFonts w:ascii="Times New Roman" w:hAnsi="Times New Roman" w:cs="Times New Roman"/>
        </w:rPr>
        <w:t xml:space="preserve">28 сентября 2018 года в г. Токмок состоялась торжественная церемония закладки «капсулы времени», приуроченная к началу нового этапа в развитии университета – строительству нового кампуса Международного университета в Центральной Азии (МУЦА) - </w:t>
      </w:r>
      <w:r w:rsidRPr="002B1FF3">
        <w:rPr>
          <w:rFonts w:ascii="Times New Roman" w:hAnsi="Times New Roman" w:cs="Times New Roman"/>
          <w:lang w:val="en-US"/>
        </w:rPr>
        <w:t>International</w:t>
      </w:r>
      <w:r w:rsidRPr="002B1FF3">
        <w:rPr>
          <w:rFonts w:ascii="Times New Roman" w:hAnsi="Times New Roman" w:cs="Times New Roman"/>
        </w:rPr>
        <w:t xml:space="preserve"> </w:t>
      </w:r>
      <w:r w:rsidRPr="002B1FF3">
        <w:rPr>
          <w:rFonts w:ascii="Times New Roman" w:hAnsi="Times New Roman" w:cs="Times New Roman"/>
          <w:lang w:val="en-US"/>
        </w:rPr>
        <w:t>University</w:t>
      </w:r>
      <w:r w:rsidRPr="002B1FF3">
        <w:rPr>
          <w:rFonts w:ascii="Times New Roman" w:hAnsi="Times New Roman" w:cs="Times New Roman"/>
        </w:rPr>
        <w:t xml:space="preserve"> </w:t>
      </w:r>
      <w:r w:rsidRPr="002B1FF3">
        <w:rPr>
          <w:rFonts w:ascii="Times New Roman" w:hAnsi="Times New Roman" w:cs="Times New Roman"/>
          <w:lang w:val="en-US"/>
        </w:rPr>
        <w:t>of</w:t>
      </w:r>
      <w:r w:rsidRPr="002B1FF3">
        <w:rPr>
          <w:rFonts w:ascii="Times New Roman" w:hAnsi="Times New Roman" w:cs="Times New Roman"/>
        </w:rPr>
        <w:t xml:space="preserve"> </w:t>
      </w:r>
      <w:r w:rsidRPr="002B1FF3">
        <w:rPr>
          <w:rFonts w:ascii="Times New Roman" w:hAnsi="Times New Roman" w:cs="Times New Roman"/>
          <w:lang w:val="en-US"/>
        </w:rPr>
        <w:t>Central</w:t>
      </w:r>
      <w:r w:rsidRPr="002B1FF3">
        <w:rPr>
          <w:rFonts w:ascii="Times New Roman" w:hAnsi="Times New Roman" w:cs="Times New Roman"/>
        </w:rPr>
        <w:t xml:space="preserve"> </w:t>
      </w:r>
      <w:r w:rsidRPr="002B1FF3">
        <w:rPr>
          <w:rFonts w:ascii="Times New Roman" w:hAnsi="Times New Roman" w:cs="Times New Roman"/>
          <w:lang w:val="en-US"/>
        </w:rPr>
        <w:t>Asia</w:t>
      </w:r>
      <w:r w:rsidRPr="002B1FF3">
        <w:rPr>
          <w:rFonts w:ascii="Times New Roman" w:hAnsi="Times New Roman" w:cs="Times New Roman"/>
        </w:rPr>
        <w:t xml:space="preserve"> (</w:t>
      </w:r>
      <w:r w:rsidRPr="002B1FF3">
        <w:rPr>
          <w:rFonts w:ascii="Times New Roman" w:hAnsi="Times New Roman" w:cs="Times New Roman"/>
          <w:lang w:val="en-US"/>
        </w:rPr>
        <w:t>IUCA</w:t>
      </w:r>
      <w:r w:rsidRPr="002B1FF3">
        <w:rPr>
          <w:rFonts w:ascii="Times New Roman" w:hAnsi="Times New Roman" w:cs="Times New Roman"/>
        </w:rPr>
        <w:t xml:space="preserve">) с участием представителей Аппарата Президента КР, Правительства КР, посольств, международных организаций, местных органов власти и СМИ.  Новый кампус  в будущем сможет принять в своих стенах более 5 тысяч студентов. </w:t>
      </w:r>
    </w:p>
    <w:p w:rsidR="00CD2553" w:rsidRPr="002B1FF3" w:rsidRDefault="00CD2553" w:rsidP="00CD2553">
      <w:p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2B1FF3">
        <w:rPr>
          <w:rFonts w:ascii="Times New Roman" w:hAnsi="Times New Roman" w:cs="Times New Roman"/>
        </w:rPr>
        <w:t>МУЦА - это современный, динамично развивающийся, инновационный университет, отвечающий самым высоким академическим и этическим стандартам.</w:t>
      </w:r>
    </w:p>
    <w:p w:rsidR="00CD2553" w:rsidRPr="002B1FF3" w:rsidRDefault="00CD2553" w:rsidP="00CD2553">
      <w:pPr>
        <w:pStyle w:val="a3"/>
        <w:tabs>
          <w:tab w:val="left" w:pos="709"/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B1FF3">
        <w:rPr>
          <w:rFonts w:ascii="Times New Roman" w:hAnsi="Times New Roman" w:cs="Times New Roman"/>
          <w:sz w:val="22"/>
          <w:szCs w:val="22"/>
        </w:rPr>
        <w:t>В сборнике научных трудов, посвященного десятилетнему юбилею создания МУЦА (</w:t>
      </w:r>
      <w:r w:rsidRPr="002B1FF3">
        <w:rPr>
          <w:rFonts w:ascii="Times New Roman" w:hAnsi="Times New Roman" w:cs="Times New Roman"/>
          <w:sz w:val="22"/>
          <w:szCs w:val="22"/>
          <w:lang w:val="en-US"/>
        </w:rPr>
        <w:t>IUCA</w:t>
      </w:r>
      <w:r w:rsidRPr="002B1FF3">
        <w:rPr>
          <w:rFonts w:ascii="Times New Roman" w:hAnsi="Times New Roman" w:cs="Times New Roman"/>
          <w:sz w:val="22"/>
          <w:szCs w:val="22"/>
        </w:rPr>
        <w:t xml:space="preserve">) содержатся материалы онлайн-конференции с международным участием: «Современное университетское образование: обучение, компетенции, оценка качества» (апрель 2019 г.). Доклады прозвучали на </w:t>
      </w:r>
      <w:r w:rsidRPr="002B1FF3">
        <w:rPr>
          <w:rFonts w:ascii="Times New Roman" w:hAnsi="Times New Roman" w:cs="Times New Roman"/>
          <w:sz w:val="22"/>
          <w:szCs w:val="22"/>
          <w:shd w:val="clear" w:color="auto" w:fill="F9F9F9"/>
        </w:rPr>
        <w:t>английском, кыргызском, русском, китайском, французском и немецком языках. Авторами статей являются специалисты, преподаватели и научные работники из США, Республики Таджикистан, из ведущих вузов Кыргызской Республики. Материалы могут быть полезны для специалистов в области международных отношений, образования, юриспруденции, педагогики, лингвистики и межкультурной коммуникации.</w:t>
      </w:r>
    </w:p>
    <w:p w:rsidR="00CD2553" w:rsidRPr="00D319E8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FF3">
        <w:rPr>
          <w:rFonts w:ascii="Times New Roman" w:hAnsi="Times New Roman" w:cs="Times New Roman"/>
        </w:rPr>
        <w:t>И</w:t>
      </w:r>
      <w:r w:rsidRPr="002B1FF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</w:t>
      </w:r>
      <w:r w:rsidRPr="002B1FF3">
        <w:rPr>
          <w:rFonts w:ascii="Times New Roman" w:hAnsi="Times New Roman" w:cs="Times New Roman"/>
        </w:rPr>
        <w:t>УДК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80/81</w:t>
      </w:r>
    </w:p>
    <w:p w:rsidR="00CD2553" w:rsidRPr="002B1FF3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  <w:lang w:val="en-US"/>
        </w:rPr>
      </w:pPr>
    </w:p>
    <w:p w:rsidR="00CD2553" w:rsidRPr="00E41E22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FF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</w:t>
      </w:r>
      <w:r w:rsidRPr="00CA10E6">
        <w:rPr>
          <w:rFonts w:ascii="Times New Roman" w:hAnsi="Times New Roman" w:cs="Times New Roman"/>
          <w:lang w:val="en-US"/>
        </w:rPr>
        <w:t xml:space="preserve">              </w:t>
      </w:r>
      <w:r w:rsidRPr="002B1FF3">
        <w:rPr>
          <w:rFonts w:ascii="Times New Roman" w:hAnsi="Times New Roman" w:cs="Times New Roman"/>
          <w:lang w:val="en-US"/>
        </w:rPr>
        <w:t xml:space="preserve">    </w:t>
      </w:r>
      <w:r w:rsidRPr="002B1FF3">
        <w:rPr>
          <w:rFonts w:ascii="Times New Roman" w:hAnsi="Times New Roman" w:cs="Times New Roman"/>
        </w:rPr>
        <w:t>ББК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81</w:t>
      </w:r>
    </w:p>
    <w:p w:rsidR="00CD2553" w:rsidRPr="002B1FF3" w:rsidRDefault="00CD2553" w:rsidP="00CD2553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lang w:val="en-US"/>
        </w:rPr>
      </w:pPr>
      <w:r w:rsidRPr="002B1FF3">
        <w:rPr>
          <w:rFonts w:ascii="Times New Roman" w:hAnsi="Times New Roman" w:cs="Times New Roman"/>
          <w:lang w:val="en-US"/>
        </w:rPr>
        <w:t>ISBN</w:t>
      </w:r>
    </w:p>
    <w:p w:rsidR="00CD2553" w:rsidRPr="002B1FF3" w:rsidRDefault="00CD2553" w:rsidP="00CD2553">
      <w:pPr>
        <w:spacing w:after="0" w:line="360" w:lineRule="auto"/>
        <w:ind w:firstLine="851"/>
        <w:jc w:val="both"/>
        <w:rPr>
          <w:rFonts w:ascii="Times New Roman" w:hAnsi="Times New Roman" w:cs="Times New Roman"/>
          <w:lang w:val="en-US"/>
        </w:rPr>
      </w:pPr>
      <w:r w:rsidRPr="002B1FF3">
        <w:rPr>
          <w:rFonts w:ascii="Times New Roman" w:hAnsi="Times New Roman" w:cs="Times New Roman"/>
          <w:lang w:val="en-US"/>
        </w:rPr>
        <w:t>International University of Central Asia</w:t>
      </w:r>
    </w:p>
    <w:p w:rsidR="00E104B2" w:rsidRPr="00CD2553" w:rsidRDefault="00E104B2">
      <w:pPr>
        <w:rPr>
          <w:lang w:val="en-US"/>
        </w:rPr>
      </w:pPr>
    </w:p>
    <w:sectPr w:rsidR="00E104B2" w:rsidRPr="00CD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53"/>
    <w:rsid w:val="008A72A0"/>
    <w:rsid w:val="00CD2553"/>
    <w:rsid w:val="00E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5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D25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D25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5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5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D25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CD25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5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2023-04-09T17:29:00Z</dcterms:created>
  <dcterms:modified xsi:type="dcterms:W3CDTF">2023-04-09T17:29:00Z</dcterms:modified>
</cp:coreProperties>
</file>